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B0" w:rsidRDefault="00B657B0" w:rsidP="00B657B0">
      <w:pPr>
        <w:rPr>
          <w:rFonts w:ascii="Lato Light" w:hAnsi="Lato Light" w:cs="Arial"/>
          <w:sz w:val="22"/>
          <w:szCs w:val="20"/>
        </w:rPr>
      </w:pPr>
    </w:p>
    <w:p w:rsidR="00B657B0" w:rsidRDefault="00B657B0" w:rsidP="00B657B0">
      <w:pPr>
        <w:rPr>
          <w:rFonts w:ascii="Lato Light" w:hAnsi="Lato Light" w:cs="Arial"/>
          <w:sz w:val="22"/>
          <w:szCs w:val="20"/>
        </w:rPr>
      </w:pPr>
      <w:r w:rsidRPr="00BE6615">
        <w:rPr>
          <w:rFonts w:ascii="Lato" w:hAnsi="Lato"/>
          <w:b/>
          <w:bCs/>
          <w:color w:val="48BD9E"/>
          <w:spacing w:val="20"/>
          <w:sz w:val="40"/>
          <w:szCs w:val="22"/>
        </w:rPr>
        <w:t>[</w:t>
      </w:r>
      <w:bookmarkStart w:id="0" w:name="_GoBack"/>
      <w:bookmarkEnd w:id="0"/>
      <w:r w:rsidR="00BE6615" w:rsidRPr="00BE6615">
        <w:rPr>
          <w:rFonts w:ascii="Lato" w:hAnsi="Lato"/>
          <w:b/>
          <w:bCs/>
          <w:color w:val="48BD9E"/>
          <w:spacing w:val="20"/>
          <w:sz w:val="40"/>
          <w:szCs w:val="22"/>
        </w:rPr>
        <w:t>NAME</w:t>
      </w:r>
      <w:r w:rsidRPr="00BE6615">
        <w:rPr>
          <w:rFonts w:ascii="Lato" w:hAnsi="Lato"/>
          <w:b/>
          <w:bCs/>
          <w:color w:val="48BD9E"/>
          <w:spacing w:val="20"/>
          <w:sz w:val="40"/>
          <w:szCs w:val="22"/>
        </w:rPr>
        <w:t xml:space="preserve">] </w:t>
      </w:r>
      <w:r>
        <w:rPr>
          <w:rFonts w:ascii="Lato" w:hAnsi="Lato"/>
          <w:b/>
          <w:bCs/>
          <w:color w:val="082746"/>
          <w:spacing w:val="20"/>
          <w:sz w:val="40"/>
          <w:szCs w:val="22"/>
        </w:rPr>
        <w:t>DISTRICT CONSTITUTION</w:t>
      </w:r>
    </w:p>
    <w:p w:rsidR="00B657B0" w:rsidRDefault="00B657B0" w:rsidP="00B657B0">
      <w:pPr>
        <w:rPr>
          <w:rFonts w:ascii="Lato Light" w:hAnsi="Lato Light" w:cs="Arial"/>
          <w:sz w:val="22"/>
          <w:szCs w:val="20"/>
        </w:rPr>
      </w:pPr>
    </w:p>
    <w:p w:rsidR="00B657B0" w:rsidRPr="00B657B0" w:rsidRDefault="00B657B0" w:rsidP="00B657B0">
      <w:pPr>
        <w:rPr>
          <w:rFonts w:ascii="Lato" w:hAnsi="Lato" w:cs="Arial"/>
          <w:sz w:val="22"/>
          <w:szCs w:val="20"/>
        </w:rPr>
      </w:pPr>
      <w:r w:rsidRPr="008560EE">
        <w:rPr>
          <w:rFonts w:ascii="Lato" w:hAnsi="Lato" w:cs="Arial"/>
          <w:b/>
          <w:color w:val="48BD9E"/>
          <w:sz w:val="22"/>
          <w:szCs w:val="20"/>
        </w:rPr>
        <w:t>I</w:t>
      </w:r>
      <w:r w:rsidRPr="00B657B0">
        <w:rPr>
          <w:rFonts w:ascii="Lato" w:hAnsi="Lato" w:cs="Arial"/>
          <w:sz w:val="22"/>
          <w:szCs w:val="20"/>
        </w:rPr>
        <w:tab/>
      </w:r>
      <w:r w:rsidR="008560EE">
        <w:rPr>
          <w:rFonts w:ascii="Lato" w:hAnsi="Lato"/>
          <w:b/>
          <w:bCs/>
          <w:color w:val="40BE9F"/>
          <w:spacing w:val="20"/>
          <w:szCs w:val="22"/>
        </w:rPr>
        <w:t>NAME</w:t>
      </w:r>
    </w:p>
    <w:p w:rsidR="00B657B0" w:rsidRPr="00B657B0" w:rsidRDefault="00B657B0" w:rsidP="00B657B0">
      <w:pPr>
        <w:rPr>
          <w:rFonts w:ascii="Lato" w:hAnsi="Lato" w:cs="Arial"/>
          <w:sz w:val="21"/>
          <w:szCs w:val="21"/>
        </w:rPr>
      </w:pPr>
    </w:p>
    <w:p w:rsidR="00B657B0" w:rsidRPr="00B657B0" w:rsidRDefault="00B657B0" w:rsidP="00B657B0">
      <w:pPr>
        <w:ind w:left="720"/>
        <w:rPr>
          <w:rFonts w:ascii="Lato" w:hAnsi="Lato" w:cs="Arial"/>
          <w:sz w:val="21"/>
          <w:szCs w:val="21"/>
        </w:rPr>
      </w:pPr>
      <w:r w:rsidRPr="00B657B0">
        <w:rPr>
          <w:rFonts w:ascii="Lato" w:hAnsi="Lato" w:cs="Arial"/>
          <w:sz w:val="21"/>
          <w:szCs w:val="21"/>
        </w:rPr>
        <w:t>The name of this District shall be the "_____ District of the Ont</w:t>
      </w:r>
      <w:r w:rsidRPr="00B657B0">
        <w:rPr>
          <w:rFonts w:ascii="Lato" w:hAnsi="Lato" w:cs="Arial"/>
          <w:sz w:val="21"/>
          <w:szCs w:val="21"/>
        </w:rPr>
        <w:t>ario Physiotherapy Association".</w:t>
      </w:r>
      <w:r w:rsidRPr="00B657B0">
        <w:rPr>
          <w:rFonts w:ascii="Lato" w:hAnsi="Lato" w:cs="Arial"/>
          <w:sz w:val="21"/>
          <w:szCs w:val="21"/>
        </w:rPr>
        <w:t xml:space="preserve"> </w:t>
      </w:r>
    </w:p>
    <w:p w:rsidR="00B657B0" w:rsidRPr="00B657B0" w:rsidRDefault="00B657B0" w:rsidP="00B657B0">
      <w:pPr>
        <w:rPr>
          <w:rFonts w:ascii="Lato" w:hAnsi="Lato" w:cs="Arial"/>
          <w:sz w:val="22"/>
          <w:szCs w:val="20"/>
        </w:rPr>
      </w:pPr>
    </w:p>
    <w:p w:rsidR="00B657B0" w:rsidRPr="008560EE" w:rsidRDefault="008560EE" w:rsidP="00B657B0">
      <w:pPr>
        <w:rPr>
          <w:rFonts w:ascii="Lato" w:hAnsi="Lato" w:cs="Arial"/>
          <w:color w:val="48BD9E"/>
          <w:sz w:val="22"/>
          <w:szCs w:val="20"/>
        </w:rPr>
      </w:pPr>
      <w:r w:rsidRPr="008560EE">
        <w:rPr>
          <w:rFonts w:ascii="Lato" w:hAnsi="Lato" w:cs="Arial"/>
          <w:b/>
          <w:color w:val="48BD9E"/>
          <w:sz w:val="22"/>
          <w:szCs w:val="20"/>
        </w:rPr>
        <w:t>II</w:t>
      </w:r>
      <w:r w:rsidRPr="008560EE">
        <w:rPr>
          <w:rFonts w:ascii="Lato" w:hAnsi="Lato" w:cs="Arial"/>
          <w:color w:val="48BD9E"/>
          <w:sz w:val="22"/>
          <w:szCs w:val="20"/>
        </w:rPr>
        <w:tab/>
      </w:r>
      <w:r w:rsidRPr="008560EE">
        <w:rPr>
          <w:rFonts w:ascii="Lato" w:hAnsi="Lato"/>
          <w:b/>
          <w:bCs/>
          <w:color w:val="48BD9E"/>
          <w:spacing w:val="20"/>
          <w:szCs w:val="22"/>
        </w:rPr>
        <w:t>OBJECT</w:t>
      </w:r>
    </w:p>
    <w:p w:rsidR="00B657B0" w:rsidRPr="008560EE" w:rsidRDefault="00B657B0" w:rsidP="00B657B0">
      <w:pPr>
        <w:rPr>
          <w:rFonts w:ascii="Lato" w:hAnsi="Lato" w:cs="Arial"/>
          <w:color w:val="48BD9E"/>
          <w:sz w:val="22"/>
          <w:szCs w:val="20"/>
        </w:rPr>
      </w:pPr>
      <w:r w:rsidRPr="008560EE">
        <w:rPr>
          <w:rFonts w:ascii="Lato" w:hAnsi="Lato" w:cs="Arial"/>
          <w:b/>
          <w:color w:val="48BD9E"/>
          <w:sz w:val="22"/>
          <w:szCs w:val="20"/>
        </w:rPr>
        <w:t>III</w:t>
      </w:r>
      <w:r w:rsidRPr="008560EE">
        <w:rPr>
          <w:rFonts w:ascii="Lato" w:hAnsi="Lato" w:cs="Arial"/>
          <w:color w:val="48BD9E"/>
          <w:sz w:val="22"/>
          <w:szCs w:val="20"/>
        </w:rPr>
        <w:tab/>
      </w:r>
      <w:r w:rsidR="008560EE" w:rsidRPr="008560EE">
        <w:rPr>
          <w:rFonts w:ascii="Lato" w:hAnsi="Lato"/>
          <w:b/>
          <w:bCs/>
          <w:color w:val="48BD9E"/>
          <w:spacing w:val="20"/>
          <w:szCs w:val="22"/>
        </w:rPr>
        <w:t>BOUNDARIES</w:t>
      </w:r>
    </w:p>
    <w:p w:rsidR="00B657B0" w:rsidRPr="00B657B0" w:rsidRDefault="008560EE" w:rsidP="00B657B0">
      <w:pPr>
        <w:rPr>
          <w:rFonts w:ascii="Lato" w:hAnsi="Lato" w:cs="Arial"/>
          <w:sz w:val="22"/>
          <w:szCs w:val="20"/>
        </w:rPr>
      </w:pPr>
      <w:r w:rsidRPr="008560EE">
        <w:rPr>
          <w:rFonts w:ascii="Lato" w:hAnsi="Lato" w:cs="Arial"/>
          <w:b/>
          <w:color w:val="48BD9E"/>
          <w:sz w:val="22"/>
          <w:szCs w:val="20"/>
        </w:rPr>
        <w:t>IV</w:t>
      </w:r>
      <w:r>
        <w:rPr>
          <w:rFonts w:ascii="Lato" w:hAnsi="Lato" w:cs="Arial"/>
          <w:sz w:val="22"/>
          <w:szCs w:val="20"/>
        </w:rPr>
        <w:tab/>
      </w:r>
      <w:r w:rsidRPr="00B2745A">
        <w:rPr>
          <w:rFonts w:ascii="Lato" w:hAnsi="Lato"/>
          <w:b/>
          <w:bCs/>
          <w:color w:val="40BE9F"/>
          <w:spacing w:val="20"/>
          <w:szCs w:val="22"/>
        </w:rPr>
        <w:t>M</w:t>
      </w:r>
      <w:r>
        <w:rPr>
          <w:rFonts w:ascii="Lato" w:hAnsi="Lato"/>
          <w:b/>
          <w:bCs/>
          <w:color w:val="40BE9F"/>
          <w:spacing w:val="20"/>
          <w:szCs w:val="22"/>
        </w:rPr>
        <w:t>EMBERSHIP</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s>
        <w:ind w:left="1440" w:hanging="720"/>
        <w:rPr>
          <w:rFonts w:ascii="Lato" w:hAnsi="Lato" w:cs="Arial"/>
          <w:sz w:val="21"/>
          <w:szCs w:val="21"/>
        </w:rPr>
      </w:pPr>
      <w:r w:rsidRPr="00B657B0">
        <w:rPr>
          <w:rFonts w:ascii="Lato" w:hAnsi="Lato" w:cs="Arial"/>
          <w:sz w:val="21"/>
          <w:szCs w:val="21"/>
        </w:rPr>
        <w:t>1.</w:t>
      </w:r>
      <w:r w:rsidRPr="00B657B0">
        <w:rPr>
          <w:rFonts w:ascii="Lato" w:hAnsi="Lato" w:cs="Arial"/>
          <w:sz w:val="21"/>
          <w:szCs w:val="21"/>
        </w:rPr>
        <w:tab/>
        <w:t>The membership shall consist of all members of the OPA residing in the District, and those who have been accepted for membership in the District from another District or Branch in accordance with the related policies of the OPA.  (Must reside or work in the District)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1"/>
          <w:szCs w:val="21"/>
        </w:rPr>
        <w:tab/>
        <w:t>2.</w:t>
      </w:r>
      <w:r w:rsidRPr="00B657B0">
        <w:rPr>
          <w:rFonts w:ascii="Lato" w:hAnsi="Lato" w:cs="Arial"/>
          <w:sz w:val="21"/>
          <w:szCs w:val="21"/>
        </w:rPr>
        <w:tab/>
        <w:t>If membership in the District falls below ____ members, the District shall automatically be dissolved.</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1"/>
          <w:szCs w:val="21"/>
        </w:rPr>
        <w:tab/>
        <w:t>3.</w:t>
      </w:r>
      <w:r w:rsidRPr="00B657B0">
        <w:rPr>
          <w:rFonts w:ascii="Lato" w:hAnsi="Lato" w:cs="Arial"/>
          <w:sz w:val="21"/>
          <w:szCs w:val="21"/>
        </w:rPr>
        <w:tab/>
        <w:t>Voting privileges for all members shall comply with the related Bylaw of OPA.</w:t>
      </w:r>
    </w:p>
    <w:p w:rsidR="00B657B0" w:rsidRPr="00B657B0" w:rsidRDefault="00B657B0" w:rsidP="00B657B0">
      <w:pPr>
        <w:tabs>
          <w:tab w:val="left" w:pos="720"/>
          <w:tab w:val="left" w:pos="1440"/>
        </w:tabs>
        <w:ind w:left="1440" w:hanging="1440"/>
        <w:rPr>
          <w:rFonts w:ascii="Lato" w:hAnsi="Lato" w:cs="Arial"/>
          <w:sz w:val="22"/>
          <w:szCs w:val="20"/>
        </w:rPr>
      </w:pPr>
    </w:p>
    <w:p w:rsidR="00B657B0" w:rsidRPr="00B657B0" w:rsidRDefault="008560EE" w:rsidP="00B657B0">
      <w:pPr>
        <w:rPr>
          <w:rFonts w:ascii="Lato" w:hAnsi="Lato" w:cs="Arial"/>
          <w:sz w:val="22"/>
          <w:szCs w:val="20"/>
        </w:rPr>
      </w:pPr>
      <w:r w:rsidRPr="008560EE">
        <w:rPr>
          <w:rFonts w:ascii="Lato" w:hAnsi="Lato" w:cs="Arial"/>
          <w:b/>
          <w:color w:val="48BD9E"/>
          <w:sz w:val="22"/>
          <w:szCs w:val="20"/>
        </w:rPr>
        <w:t>V</w:t>
      </w:r>
      <w:r>
        <w:rPr>
          <w:rFonts w:ascii="Lato" w:hAnsi="Lato" w:cs="Arial"/>
          <w:sz w:val="22"/>
          <w:szCs w:val="20"/>
        </w:rPr>
        <w:tab/>
      </w:r>
      <w:r>
        <w:rPr>
          <w:rFonts w:ascii="Lato" w:hAnsi="Lato"/>
          <w:b/>
          <w:bCs/>
          <w:color w:val="40BE9F"/>
          <w:spacing w:val="20"/>
          <w:szCs w:val="22"/>
        </w:rPr>
        <w:t>FEES</w:t>
      </w:r>
    </w:p>
    <w:p w:rsidR="00B657B0" w:rsidRPr="00B657B0" w:rsidRDefault="00B657B0" w:rsidP="00B657B0">
      <w:pPr>
        <w:rPr>
          <w:rFonts w:ascii="Lato" w:hAnsi="Lato" w:cs="Arial"/>
          <w:sz w:val="22"/>
          <w:szCs w:val="20"/>
        </w:rPr>
      </w:pPr>
    </w:p>
    <w:p w:rsidR="00B657B0" w:rsidRPr="00B657B0" w:rsidRDefault="00B657B0" w:rsidP="00B657B0">
      <w:pPr>
        <w:ind w:left="720"/>
        <w:rPr>
          <w:rFonts w:ascii="Lato" w:hAnsi="Lato" w:cs="Arial"/>
          <w:sz w:val="21"/>
          <w:szCs w:val="21"/>
        </w:rPr>
      </w:pPr>
      <w:r w:rsidRPr="00B657B0">
        <w:rPr>
          <w:rFonts w:ascii="Lato" w:hAnsi="Lato" w:cs="Arial"/>
          <w:sz w:val="21"/>
          <w:szCs w:val="21"/>
        </w:rPr>
        <w:t>Members shall not be required to pay fees over and above the membership fees of CPA and OPA.</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sidRPr="008560EE">
        <w:rPr>
          <w:rFonts w:ascii="Lato" w:hAnsi="Lato" w:cs="Arial"/>
          <w:b/>
          <w:color w:val="48BD9E"/>
          <w:sz w:val="22"/>
          <w:szCs w:val="20"/>
        </w:rPr>
        <w:t>VI</w:t>
      </w:r>
      <w:r>
        <w:rPr>
          <w:rFonts w:ascii="Lato" w:hAnsi="Lato" w:cs="Arial"/>
          <w:sz w:val="22"/>
          <w:szCs w:val="20"/>
        </w:rPr>
        <w:tab/>
      </w:r>
      <w:r>
        <w:rPr>
          <w:rFonts w:ascii="Lato" w:hAnsi="Lato"/>
          <w:b/>
          <w:bCs/>
          <w:color w:val="40BE9F"/>
          <w:spacing w:val="20"/>
          <w:szCs w:val="22"/>
        </w:rPr>
        <w:t>OFFICERS</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Pr>
          <w:rFonts w:ascii="Lato" w:hAnsi="Lato" w:cs="Arial"/>
          <w:sz w:val="22"/>
          <w:szCs w:val="20"/>
        </w:rPr>
        <w:t>1.</w:t>
      </w:r>
      <w:r>
        <w:rPr>
          <w:rFonts w:ascii="Lato" w:hAnsi="Lato" w:cs="Arial"/>
          <w:sz w:val="22"/>
          <w:szCs w:val="20"/>
        </w:rPr>
        <w:tab/>
      </w:r>
      <w:r>
        <w:rPr>
          <w:rFonts w:ascii="Lato" w:hAnsi="Lato"/>
          <w:b/>
          <w:bCs/>
          <w:color w:val="044A74"/>
          <w:spacing w:val="20"/>
          <w:sz w:val="21"/>
          <w:szCs w:val="22"/>
        </w:rPr>
        <w:t>OFFICERS</w:t>
      </w:r>
    </w:p>
    <w:p w:rsidR="00B657B0" w:rsidRPr="00B657B0" w:rsidRDefault="00B657B0" w:rsidP="00B657B0">
      <w:pPr>
        <w:rPr>
          <w:rFonts w:ascii="Lato" w:hAnsi="Lato" w:cs="Arial"/>
          <w:sz w:val="22"/>
          <w:szCs w:val="20"/>
        </w:rPr>
      </w:pPr>
    </w:p>
    <w:p w:rsidR="00B657B0" w:rsidRPr="00B657B0" w:rsidRDefault="00B657B0" w:rsidP="00B657B0">
      <w:pPr>
        <w:tabs>
          <w:tab w:val="left" w:pos="720"/>
          <w:tab w:val="left" w:pos="1440"/>
        </w:tabs>
        <w:ind w:left="1440" w:hanging="720"/>
        <w:rPr>
          <w:rFonts w:ascii="Lato" w:hAnsi="Lato" w:cs="Arial"/>
          <w:sz w:val="21"/>
          <w:szCs w:val="21"/>
        </w:rPr>
      </w:pPr>
      <w:r w:rsidRPr="00B657B0">
        <w:rPr>
          <w:rFonts w:ascii="Lato" w:hAnsi="Lato" w:cs="Arial"/>
          <w:sz w:val="22"/>
          <w:szCs w:val="20"/>
        </w:rPr>
        <w:t>1.</w:t>
      </w:r>
      <w:r w:rsidRPr="00B657B0">
        <w:rPr>
          <w:rFonts w:ascii="Lato" w:hAnsi="Lato" w:cs="Arial"/>
          <w:sz w:val="22"/>
          <w:szCs w:val="20"/>
        </w:rPr>
        <w:tab/>
      </w:r>
      <w:r w:rsidRPr="00B657B0">
        <w:rPr>
          <w:rFonts w:ascii="Lato" w:hAnsi="Lato" w:cs="Arial"/>
          <w:sz w:val="21"/>
          <w:szCs w:val="21"/>
        </w:rPr>
        <w:t>The officers of the District shall be _____.</w:t>
      </w: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1"/>
          <w:szCs w:val="21"/>
        </w:rPr>
        <w:tab/>
        <w:t>2.</w:t>
      </w:r>
      <w:r w:rsidRPr="00B657B0">
        <w:rPr>
          <w:rFonts w:ascii="Lato" w:hAnsi="Lato" w:cs="Arial"/>
          <w:sz w:val="21"/>
          <w:szCs w:val="21"/>
        </w:rPr>
        <w:tab/>
        <w:t>The term of office shall be ______</w:t>
      </w:r>
    </w:p>
    <w:p w:rsidR="00B657B0" w:rsidRPr="00B657B0" w:rsidRDefault="00B657B0" w:rsidP="00B657B0">
      <w:pPr>
        <w:ind w:firstLine="720"/>
        <w:rPr>
          <w:rFonts w:ascii="Lato" w:hAnsi="Lato" w:cs="Arial"/>
          <w:sz w:val="21"/>
          <w:szCs w:val="21"/>
        </w:rPr>
      </w:pPr>
      <w:r w:rsidRPr="00B657B0">
        <w:rPr>
          <w:rFonts w:ascii="Lato" w:hAnsi="Lato" w:cs="Arial"/>
          <w:sz w:val="21"/>
          <w:szCs w:val="21"/>
        </w:rPr>
        <w:t>3.</w:t>
      </w:r>
      <w:r w:rsidRPr="00B657B0">
        <w:rPr>
          <w:rFonts w:ascii="Lato" w:hAnsi="Lato" w:cs="Arial"/>
          <w:sz w:val="21"/>
          <w:szCs w:val="21"/>
        </w:rPr>
        <w:tab/>
        <w:t>No officer shall hold the same office for more than two terms.</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Pr>
          <w:rFonts w:ascii="Lato" w:hAnsi="Lato" w:cs="Arial"/>
          <w:sz w:val="22"/>
          <w:szCs w:val="20"/>
        </w:rPr>
        <w:t>2.</w:t>
      </w:r>
      <w:r>
        <w:rPr>
          <w:rFonts w:ascii="Lato" w:hAnsi="Lato" w:cs="Arial"/>
          <w:sz w:val="22"/>
          <w:szCs w:val="20"/>
        </w:rPr>
        <w:tab/>
      </w:r>
      <w:r>
        <w:rPr>
          <w:rFonts w:ascii="Lato" w:hAnsi="Lato"/>
          <w:b/>
          <w:bCs/>
          <w:color w:val="044A74"/>
          <w:spacing w:val="20"/>
          <w:sz w:val="21"/>
          <w:szCs w:val="22"/>
        </w:rPr>
        <w:t>NOMINATIONS AND ELECTIONS</w:t>
      </w:r>
    </w:p>
    <w:p w:rsidR="00B657B0" w:rsidRPr="00B657B0" w:rsidRDefault="00B657B0" w:rsidP="00B657B0">
      <w:pPr>
        <w:rPr>
          <w:rFonts w:ascii="Lato" w:hAnsi="Lato" w:cs="Arial"/>
          <w:sz w:val="22"/>
          <w:szCs w:val="20"/>
        </w:rPr>
      </w:pPr>
    </w:p>
    <w:p w:rsidR="00B657B0" w:rsidRPr="00B657B0" w:rsidRDefault="00B657B0" w:rsidP="00B657B0">
      <w:pPr>
        <w:tabs>
          <w:tab w:val="left" w:pos="720"/>
          <w:tab w:val="left" w:pos="1440"/>
        </w:tabs>
        <w:ind w:left="1440" w:hanging="720"/>
        <w:rPr>
          <w:rFonts w:ascii="Lato" w:hAnsi="Lato" w:cs="Arial"/>
          <w:sz w:val="21"/>
          <w:szCs w:val="21"/>
        </w:rPr>
      </w:pPr>
      <w:r w:rsidRPr="00B657B0">
        <w:rPr>
          <w:rFonts w:ascii="Lato" w:hAnsi="Lato" w:cs="Arial"/>
          <w:sz w:val="22"/>
          <w:szCs w:val="20"/>
        </w:rPr>
        <w:t>1.</w:t>
      </w:r>
      <w:r w:rsidRPr="00B657B0">
        <w:rPr>
          <w:rFonts w:ascii="Lato" w:hAnsi="Lato" w:cs="Arial"/>
          <w:sz w:val="22"/>
          <w:szCs w:val="20"/>
        </w:rPr>
        <w:tab/>
      </w:r>
      <w:r w:rsidRPr="00B657B0">
        <w:rPr>
          <w:rFonts w:ascii="Lato" w:hAnsi="Lato" w:cs="Arial"/>
          <w:sz w:val="21"/>
          <w:szCs w:val="21"/>
        </w:rPr>
        <w:t>Nominating Committee</w:t>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a)</w:t>
      </w:r>
      <w:r w:rsidRPr="00B657B0">
        <w:rPr>
          <w:rFonts w:ascii="Lato" w:hAnsi="Lato" w:cs="Arial"/>
          <w:sz w:val="21"/>
          <w:szCs w:val="21"/>
        </w:rPr>
        <w:tab/>
        <w:t>The Nominating Committee Chair shall be appointed by the Executive Committee at least two months prior to the election of officers.</w:t>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2"/>
          <w:szCs w:val="20"/>
        </w:rPr>
        <w:lastRenderedPageBreak/>
        <w:tab/>
      </w:r>
      <w:r w:rsidRPr="00B657B0">
        <w:rPr>
          <w:rFonts w:ascii="Lato" w:hAnsi="Lato" w:cs="Arial"/>
          <w:sz w:val="22"/>
          <w:szCs w:val="20"/>
        </w:rPr>
        <w:tab/>
      </w:r>
      <w:r w:rsidRPr="00B657B0">
        <w:rPr>
          <w:rFonts w:ascii="Lato" w:hAnsi="Lato" w:cs="Arial"/>
          <w:sz w:val="21"/>
          <w:szCs w:val="21"/>
        </w:rPr>
        <w:t>b)</w:t>
      </w:r>
      <w:r w:rsidRPr="00B657B0">
        <w:rPr>
          <w:rFonts w:ascii="Lato" w:hAnsi="Lato" w:cs="Arial"/>
          <w:sz w:val="21"/>
          <w:szCs w:val="21"/>
        </w:rPr>
        <w:tab/>
        <w:t>The Committee shall have at least two other members who shall be appointed by the Executive Committee in consultation with the Chair.</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t>2.</w:t>
      </w:r>
      <w:r w:rsidRPr="00B657B0">
        <w:rPr>
          <w:rFonts w:ascii="Lato" w:hAnsi="Lato" w:cs="Arial"/>
          <w:sz w:val="21"/>
          <w:szCs w:val="21"/>
        </w:rPr>
        <w:tab/>
        <w:t>Nominations</w:t>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a)</w:t>
      </w:r>
      <w:r w:rsidRPr="00B657B0">
        <w:rPr>
          <w:rFonts w:ascii="Lato" w:hAnsi="Lato" w:cs="Arial"/>
          <w:sz w:val="21"/>
          <w:szCs w:val="21"/>
        </w:rPr>
        <w:tab/>
        <w:t>The Nominating Committee shall submit a list of nominees and their biographies to the members (when ...needs to work for the District)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b)</w:t>
      </w:r>
      <w:r w:rsidRPr="00B657B0">
        <w:rPr>
          <w:rFonts w:ascii="Lato" w:hAnsi="Lato" w:cs="Arial"/>
          <w:sz w:val="21"/>
          <w:szCs w:val="21"/>
        </w:rPr>
        <w:tab/>
        <w:t>Further nominations may be made at the General Meeting provided that any such nominee who is not present has given written acceptance of the nomination.</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t>3.</w:t>
      </w:r>
      <w:r w:rsidRPr="00B657B0">
        <w:rPr>
          <w:rFonts w:ascii="Lato" w:hAnsi="Lato" w:cs="Arial"/>
          <w:sz w:val="21"/>
          <w:szCs w:val="21"/>
        </w:rPr>
        <w:tab/>
        <w:t>Election</w:t>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a)</w:t>
      </w:r>
      <w:r w:rsidRPr="00B657B0">
        <w:rPr>
          <w:rFonts w:ascii="Lato" w:hAnsi="Lato" w:cs="Arial"/>
          <w:sz w:val="21"/>
          <w:szCs w:val="21"/>
        </w:rPr>
        <w:tab/>
        <w:t>Election of officers shall take place at the General Meeting ______ and they shall take office ______.</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2"/>
          <w:szCs w:val="20"/>
        </w:rPr>
        <w:tab/>
      </w:r>
      <w:r w:rsidRPr="00B657B0">
        <w:rPr>
          <w:rFonts w:ascii="Lato" w:hAnsi="Lato" w:cs="Arial"/>
          <w:sz w:val="22"/>
          <w:szCs w:val="20"/>
        </w:rPr>
        <w:tab/>
      </w:r>
      <w:proofErr w:type="gramStart"/>
      <w:r w:rsidRPr="00B657B0">
        <w:rPr>
          <w:rFonts w:ascii="Lato" w:hAnsi="Lato" w:cs="Arial"/>
          <w:sz w:val="21"/>
          <w:szCs w:val="21"/>
        </w:rPr>
        <w:t>b</w:t>
      </w:r>
      <w:proofErr w:type="gramEnd"/>
      <w:r w:rsidRPr="00B657B0">
        <w:rPr>
          <w:rFonts w:ascii="Lato" w:hAnsi="Lato" w:cs="Arial"/>
          <w:sz w:val="21"/>
          <w:szCs w:val="21"/>
        </w:rPr>
        <w:t>)</w:t>
      </w:r>
      <w:r w:rsidRPr="00B657B0">
        <w:rPr>
          <w:rFonts w:ascii="Lato" w:hAnsi="Lato" w:cs="Arial"/>
          <w:sz w:val="21"/>
          <w:szCs w:val="21"/>
        </w:rPr>
        <w:tab/>
        <w:t>Voting shall be by ballot; when there is only one nominee for an office, acceptance of the slate may be by show of hands.</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Pr>
          <w:rFonts w:ascii="Lato" w:hAnsi="Lato" w:cs="Arial"/>
          <w:sz w:val="22"/>
          <w:szCs w:val="20"/>
        </w:rPr>
        <w:t>3.</w:t>
      </w:r>
      <w:r>
        <w:rPr>
          <w:rFonts w:ascii="Lato" w:hAnsi="Lato" w:cs="Arial"/>
          <w:sz w:val="22"/>
          <w:szCs w:val="20"/>
        </w:rPr>
        <w:tab/>
      </w:r>
      <w:r>
        <w:rPr>
          <w:rFonts w:ascii="Lato" w:hAnsi="Lato"/>
          <w:b/>
          <w:bCs/>
          <w:color w:val="044A74"/>
          <w:spacing w:val="20"/>
          <w:sz w:val="21"/>
          <w:szCs w:val="22"/>
        </w:rPr>
        <w:t>VACANCIES</w:t>
      </w:r>
    </w:p>
    <w:p w:rsidR="00B657B0" w:rsidRPr="00B657B0" w:rsidRDefault="00B657B0" w:rsidP="00B657B0">
      <w:pPr>
        <w:rPr>
          <w:rFonts w:ascii="Lato" w:hAnsi="Lato" w:cs="Arial"/>
          <w:sz w:val="22"/>
          <w:szCs w:val="20"/>
        </w:rPr>
      </w:pP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2"/>
          <w:szCs w:val="20"/>
        </w:rPr>
        <w:tab/>
        <w:t>1.</w:t>
      </w:r>
      <w:r w:rsidRPr="00B657B0">
        <w:rPr>
          <w:rFonts w:ascii="Lato" w:hAnsi="Lato" w:cs="Arial"/>
          <w:sz w:val="22"/>
          <w:szCs w:val="20"/>
        </w:rPr>
        <w:tab/>
      </w:r>
      <w:r w:rsidRPr="00B657B0">
        <w:rPr>
          <w:rFonts w:ascii="Lato" w:hAnsi="Lato" w:cs="Arial"/>
          <w:sz w:val="21"/>
          <w:szCs w:val="21"/>
        </w:rPr>
        <w:t>An officer should remain in office until her/his successor is elected.</w:t>
      </w: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1"/>
          <w:szCs w:val="21"/>
        </w:rPr>
        <w:tab/>
        <w:t>2.</w:t>
      </w:r>
      <w:r w:rsidRPr="00B657B0">
        <w:rPr>
          <w:rFonts w:ascii="Lato" w:hAnsi="Lato" w:cs="Arial"/>
          <w:sz w:val="21"/>
          <w:szCs w:val="21"/>
        </w:rPr>
        <w:tab/>
        <w:t>If an office becomes vacant, the Executive Committee may fill the vacancy by appointing a member of the District to complete the term of office.</w:t>
      </w:r>
    </w:p>
    <w:p w:rsidR="00B657B0" w:rsidRPr="00B657B0" w:rsidRDefault="00B657B0" w:rsidP="00B657B0">
      <w:pPr>
        <w:tabs>
          <w:tab w:val="left" w:pos="720"/>
          <w:tab w:val="left" w:pos="1440"/>
        </w:tabs>
        <w:ind w:left="1440" w:hanging="1440"/>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t>4.</w:t>
      </w:r>
      <w:r w:rsidRPr="00B657B0">
        <w:rPr>
          <w:rFonts w:ascii="Lato" w:hAnsi="Lato" w:cs="Arial"/>
          <w:sz w:val="21"/>
          <w:szCs w:val="21"/>
        </w:rPr>
        <w:tab/>
        <w:t>P &amp; P ASSEMBLY REPRESENTATIVES</w:t>
      </w:r>
    </w:p>
    <w:p w:rsidR="00B657B0" w:rsidRPr="00B657B0" w:rsidRDefault="00B657B0" w:rsidP="00B657B0">
      <w:pPr>
        <w:rPr>
          <w:rFonts w:ascii="Lato" w:hAnsi="Lato" w:cs="Arial"/>
          <w:sz w:val="21"/>
          <w:szCs w:val="21"/>
        </w:rPr>
      </w:pPr>
      <w:r w:rsidRPr="00B657B0">
        <w:rPr>
          <w:rFonts w:ascii="Lato" w:hAnsi="Lato" w:cs="Arial"/>
          <w:sz w:val="21"/>
          <w:szCs w:val="21"/>
        </w:rPr>
        <w:tab/>
        <w:t>5.</w:t>
      </w:r>
      <w:r w:rsidRPr="00B657B0">
        <w:rPr>
          <w:rFonts w:ascii="Lato" w:hAnsi="Lato" w:cs="Arial"/>
          <w:sz w:val="21"/>
          <w:szCs w:val="21"/>
        </w:rPr>
        <w:tab/>
        <w:t>REMOVAL</w:t>
      </w:r>
    </w:p>
    <w:p w:rsidR="00B657B0" w:rsidRPr="00B657B0" w:rsidRDefault="00B657B0" w:rsidP="00B657B0">
      <w:pPr>
        <w:rPr>
          <w:rFonts w:ascii="Lato" w:hAnsi="Lato" w:cs="Arial"/>
          <w:sz w:val="21"/>
          <w:szCs w:val="21"/>
        </w:rPr>
      </w:pPr>
      <w:r w:rsidRPr="00B657B0">
        <w:rPr>
          <w:rFonts w:ascii="Lato" w:hAnsi="Lato" w:cs="Arial"/>
          <w:sz w:val="21"/>
          <w:szCs w:val="21"/>
        </w:rPr>
        <w:tab/>
        <w:t>6.</w:t>
      </w:r>
      <w:r w:rsidRPr="00B657B0">
        <w:rPr>
          <w:rFonts w:ascii="Lato" w:hAnsi="Lato" w:cs="Arial"/>
          <w:sz w:val="21"/>
          <w:szCs w:val="21"/>
        </w:rPr>
        <w:tab/>
        <w:t>DUTIES</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Pr>
          <w:rFonts w:ascii="Lato" w:hAnsi="Lato" w:cs="Arial"/>
          <w:sz w:val="22"/>
          <w:szCs w:val="20"/>
        </w:rPr>
        <w:t>VII</w:t>
      </w:r>
      <w:r>
        <w:rPr>
          <w:rFonts w:ascii="Lato" w:hAnsi="Lato" w:cs="Arial"/>
          <w:sz w:val="22"/>
          <w:szCs w:val="20"/>
        </w:rPr>
        <w:tab/>
      </w:r>
      <w:r>
        <w:rPr>
          <w:rFonts w:ascii="Lato" w:hAnsi="Lato"/>
          <w:b/>
          <w:bCs/>
          <w:color w:val="40BE9F"/>
          <w:spacing w:val="20"/>
          <w:szCs w:val="22"/>
        </w:rPr>
        <w:t>COMMITTEES</w:t>
      </w:r>
    </w:p>
    <w:p w:rsidR="00B657B0" w:rsidRPr="00B657B0" w:rsidRDefault="00B657B0" w:rsidP="00B657B0">
      <w:pPr>
        <w:rPr>
          <w:rFonts w:ascii="Lato" w:hAnsi="Lato" w:cs="Arial"/>
          <w:sz w:val="22"/>
          <w:szCs w:val="20"/>
        </w:rPr>
      </w:pPr>
    </w:p>
    <w:p w:rsidR="00B657B0" w:rsidRPr="00B657B0" w:rsidRDefault="00B657B0" w:rsidP="00B657B0">
      <w:pPr>
        <w:rPr>
          <w:rFonts w:ascii="Lato" w:hAnsi="Lato" w:cs="Arial"/>
          <w:sz w:val="21"/>
          <w:szCs w:val="21"/>
        </w:rPr>
      </w:pPr>
      <w:r w:rsidRPr="00B657B0">
        <w:rPr>
          <w:rFonts w:ascii="Lato" w:hAnsi="Lato" w:cs="Arial"/>
          <w:sz w:val="22"/>
          <w:szCs w:val="20"/>
        </w:rPr>
        <w:tab/>
        <w:t>1.</w:t>
      </w:r>
      <w:r w:rsidRPr="00B657B0">
        <w:rPr>
          <w:rFonts w:ascii="Lato" w:hAnsi="Lato" w:cs="Arial"/>
          <w:sz w:val="22"/>
          <w:szCs w:val="20"/>
        </w:rPr>
        <w:tab/>
      </w:r>
      <w:r w:rsidR="008560EE">
        <w:rPr>
          <w:rFonts w:ascii="Lato" w:hAnsi="Lato"/>
          <w:b/>
          <w:bCs/>
          <w:color w:val="044A74"/>
          <w:spacing w:val="20"/>
          <w:sz w:val="21"/>
          <w:szCs w:val="22"/>
        </w:rPr>
        <w:t>EXECUTIVE COMMITTEE</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2.</w:t>
      </w:r>
      <w:r>
        <w:rPr>
          <w:rFonts w:ascii="Lato" w:hAnsi="Lato" w:cs="Arial"/>
          <w:sz w:val="21"/>
          <w:szCs w:val="21"/>
        </w:rPr>
        <w:tab/>
      </w:r>
      <w:r>
        <w:rPr>
          <w:rFonts w:ascii="Lato" w:hAnsi="Lato"/>
          <w:b/>
          <w:bCs/>
          <w:color w:val="044A74"/>
          <w:spacing w:val="20"/>
          <w:sz w:val="21"/>
          <w:szCs w:val="22"/>
        </w:rPr>
        <w:t>OTHER COMMITTEES</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1.</w:t>
      </w:r>
      <w:r w:rsidRPr="00B657B0">
        <w:rPr>
          <w:rFonts w:ascii="Lato" w:hAnsi="Lato" w:cs="Arial"/>
          <w:sz w:val="21"/>
          <w:szCs w:val="21"/>
        </w:rPr>
        <w:tab/>
        <w:t>Composition</w:t>
      </w: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2.</w:t>
      </w:r>
      <w:r w:rsidRPr="00B657B0">
        <w:rPr>
          <w:rFonts w:ascii="Lato" w:hAnsi="Lato" w:cs="Arial"/>
          <w:sz w:val="21"/>
          <w:szCs w:val="21"/>
        </w:rPr>
        <w:tab/>
        <w:t>Mandate and Authority</w:t>
      </w:r>
    </w:p>
    <w:p w:rsidR="00B657B0" w:rsidRPr="00B657B0" w:rsidRDefault="00B657B0" w:rsidP="00B657B0">
      <w:pPr>
        <w:rPr>
          <w:rFonts w:ascii="Lato" w:hAnsi="Lato" w:cs="Arial"/>
          <w:sz w:val="22"/>
          <w:szCs w:val="20"/>
        </w:rPr>
      </w:pPr>
    </w:p>
    <w:p w:rsidR="00B657B0" w:rsidRPr="00B657B0" w:rsidRDefault="008560EE" w:rsidP="00B657B0">
      <w:pPr>
        <w:rPr>
          <w:rFonts w:ascii="Lato" w:hAnsi="Lato" w:cs="Arial"/>
          <w:sz w:val="22"/>
          <w:szCs w:val="20"/>
        </w:rPr>
      </w:pPr>
      <w:r>
        <w:rPr>
          <w:rFonts w:ascii="Lato" w:hAnsi="Lato" w:cs="Arial"/>
          <w:sz w:val="22"/>
          <w:szCs w:val="20"/>
        </w:rPr>
        <w:t>VII</w:t>
      </w:r>
      <w:r>
        <w:rPr>
          <w:rFonts w:ascii="Lato" w:hAnsi="Lato" w:cs="Arial"/>
          <w:sz w:val="22"/>
          <w:szCs w:val="20"/>
        </w:rPr>
        <w:tab/>
      </w:r>
      <w:r>
        <w:rPr>
          <w:rFonts w:ascii="Lato" w:hAnsi="Lato"/>
          <w:b/>
          <w:bCs/>
          <w:color w:val="40BE9F"/>
          <w:spacing w:val="20"/>
          <w:szCs w:val="22"/>
        </w:rPr>
        <w:t>MEETINGS</w:t>
      </w:r>
    </w:p>
    <w:p w:rsidR="00B657B0" w:rsidRPr="00B657B0" w:rsidRDefault="00B657B0" w:rsidP="00B657B0">
      <w:pPr>
        <w:rPr>
          <w:rFonts w:ascii="Lato" w:hAnsi="Lato" w:cs="Arial"/>
          <w:sz w:val="22"/>
          <w:szCs w:val="20"/>
        </w:rPr>
      </w:pPr>
    </w:p>
    <w:p w:rsidR="00B657B0" w:rsidRPr="00B657B0" w:rsidRDefault="00B657B0" w:rsidP="00B657B0">
      <w:pPr>
        <w:rPr>
          <w:rFonts w:ascii="Lato" w:hAnsi="Lato" w:cs="Arial"/>
          <w:sz w:val="21"/>
          <w:szCs w:val="21"/>
        </w:rPr>
      </w:pPr>
      <w:r w:rsidRPr="00B657B0">
        <w:rPr>
          <w:rFonts w:ascii="Lato" w:hAnsi="Lato" w:cs="Arial"/>
          <w:sz w:val="22"/>
          <w:szCs w:val="20"/>
        </w:rPr>
        <w:tab/>
        <w:t>1.</w:t>
      </w:r>
      <w:r w:rsidRPr="00B657B0">
        <w:rPr>
          <w:rFonts w:ascii="Lato" w:hAnsi="Lato" w:cs="Arial"/>
          <w:sz w:val="22"/>
          <w:szCs w:val="20"/>
        </w:rPr>
        <w:tab/>
      </w:r>
      <w:r w:rsidR="008560EE">
        <w:rPr>
          <w:rFonts w:ascii="Lato" w:hAnsi="Lato"/>
          <w:b/>
          <w:bCs/>
          <w:color w:val="044A74"/>
          <w:spacing w:val="20"/>
          <w:sz w:val="21"/>
          <w:szCs w:val="22"/>
        </w:rPr>
        <w:t>EXECUTIVE COMMITTEE MEETINGS</w:t>
      </w:r>
    </w:p>
    <w:p w:rsidR="00B657B0" w:rsidRPr="00B657B0" w:rsidRDefault="00B657B0" w:rsidP="00B657B0">
      <w:pPr>
        <w:ind w:left="720" w:firstLine="720"/>
        <w:rPr>
          <w:rFonts w:ascii="Lato" w:hAnsi="Lato" w:cs="Arial"/>
          <w:sz w:val="21"/>
          <w:szCs w:val="21"/>
        </w:rPr>
      </w:pPr>
      <w:r w:rsidRPr="00B657B0">
        <w:rPr>
          <w:rFonts w:ascii="Lato" w:hAnsi="Lato" w:cs="Arial"/>
          <w:sz w:val="21"/>
          <w:szCs w:val="21"/>
        </w:rPr>
        <w:t>(When, how many, called by whom, quorum, etc.)</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2.</w:t>
      </w:r>
      <w:r>
        <w:rPr>
          <w:rFonts w:ascii="Lato" w:hAnsi="Lato" w:cs="Arial"/>
          <w:sz w:val="21"/>
          <w:szCs w:val="21"/>
        </w:rPr>
        <w:tab/>
      </w:r>
      <w:r>
        <w:rPr>
          <w:rFonts w:ascii="Lato" w:hAnsi="Lato"/>
          <w:b/>
          <w:bCs/>
          <w:color w:val="044A74"/>
          <w:spacing w:val="20"/>
          <w:sz w:val="21"/>
          <w:szCs w:val="22"/>
        </w:rPr>
        <w:t>GENERAL MEETINGS</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1.</w:t>
      </w:r>
      <w:r w:rsidRPr="00B657B0">
        <w:rPr>
          <w:rFonts w:ascii="Lato" w:hAnsi="Lato" w:cs="Arial"/>
          <w:sz w:val="21"/>
          <w:szCs w:val="21"/>
        </w:rPr>
        <w:tab/>
        <w:t>General Meetings</w:t>
      </w:r>
    </w:p>
    <w:p w:rsidR="00B657B0" w:rsidRPr="00B657B0" w:rsidRDefault="00B657B0" w:rsidP="00B657B0">
      <w:pPr>
        <w:rPr>
          <w:rFonts w:ascii="Lato" w:hAnsi="Lato" w:cs="Arial"/>
          <w:sz w:val="21"/>
          <w:szCs w:val="21"/>
        </w:rPr>
      </w:pPr>
      <w:r w:rsidRPr="00B657B0">
        <w:rPr>
          <w:rFonts w:ascii="Lato" w:hAnsi="Lato" w:cs="Arial"/>
          <w:sz w:val="22"/>
          <w:szCs w:val="22"/>
        </w:rPr>
        <w:tab/>
      </w:r>
      <w:r w:rsidRPr="00B657B0">
        <w:rPr>
          <w:rFonts w:ascii="Lato" w:hAnsi="Lato" w:cs="Arial"/>
          <w:sz w:val="22"/>
          <w:szCs w:val="22"/>
        </w:rPr>
        <w:tab/>
        <w:t>2.</w:t>
      </w:r>
      <w:r w:rsidRPr="00B657B0">
        <w:rPr>
          <w:rFonts w:ascii="Lato" w:hAnsi="Lato" w:cs="Arial"/>
          <w:sz w:val="22"/>
          <w:szCs w:val="22"/>
        </w:rPr>
        <w:tab/>
      </w:r>
      <w:r w:rsidRPr="00B657B0">
        <w:rPr>
          <w:rFonts w:ascii="Lato" w:hAnsi="Lato" w:cs="Arial"/>
          <w:sz w:val="21"/>
          <w:szCs w:val="21"/>
        </w:rPr>
        <w:t>Annual General Meeting</w:t>
      </w: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3.</w:t>
      </w:r>
      <w:r w:rsidRPr="00B657B0">
        <w:rPr>
          <w:rFonts w:ascii="Lato" w:hAnsi="Lato" w:cs="Arial"/>
          <w:sz w:val="21"/>
          <w:szCs w:val="21"/>
        </w:rPr>
        <w:tab/>
        <w:t>Special General Meeting</w:t>
      </w: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4.</w:t>
      </w:r>
      <w:r w:rsidRPr="00B657B0">
        <w:rPr>
          <w:rFonts w:ascii="Lato" w:hAnsi="Lato" w:cs="Arial"/>
          <w:sz w:val="21"/>
          <w:szCs w:val="21"/>
        </w:rPr>
        <w:tab/>
        <w:t>Essentials of all meetings</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r>
      <w:r w:rsidRPr="00B657B0">
        <w:rPr>
          <w:rFonts w:ascii="Lato" w:hAnsi="Lato" w:cs="Arial"/>
          <w:sz w:val="21"/>
          <w:szCs w:val="21"/>
        </w:rPr>
        <w:tab/>
        <w:t>a)</w:t>
      </w:r>
      <w:r w:rsidRPr="00B657B0">
        <w:rPr>
          <w:rFonts w:ascii="Lato" w:hAnsi="Lato" w:cs="Arial"/>
          <w:sz w:val="21"/>
          <w:szCs w:val="21"/>
        </w:rPr>
        <w:tab/>
        <w:t>Notice</w:t>
      </w: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r>
      <w:r w:rsidRPr="00B657B0">
        <w:rPr>
          <w:rFonts w:ascii="Lato" w:hAnsi="Lato" w:cs="Arial"/>
          <w:sz w:val="21"/>
          <w:szCs w:val="21"/>
        </w:rPr>
        <w:tab/>
        <w:t>b)</w:t>
      </w:r>
      <w:r w:rsidRPr="00B657B0">
        <w:rPr>
          <w:rFonts w:ascii="Lato" w:hAnsi="Lato" w:cs="Arial"/>
          <w:sz w:val="21"/>
          <w:szCs w:val="21"/>
        </w:rPr>
        <w:tab/>
        <w:t>Quorum</w:t>
      </w:r>
    </w:p>
    <w:p w:rsidR="00B657B0" w:rsidRPr="00B657B0" w:rsidRDefault="00B657B0" w:rsidP="00B657B0">
      <w:pPr>
        <w:rPr>
          <w:rFonts w:ascii="Lato" w:hAnsi="Lato" w:cs="Arial"/>
          <w:sz w:val="21"/>
          <w:szCs w:val="21"/>
        </w:rPr>
      </w:pPr>
      <w:r w:rsidRPr="00B657B0">
        <w:rPr>
          <w:rFonts w:ascii="Lato" w:hAnsi="Lato" w:cs="Arial"/>
          <w:sz w:val="21"/>
          <w:szCs w:val="21"/>
        </w:rPr>
        <w:tab/>
      </w:r>
      <w:r w:rsidRPr="00B657B0">
        <w:rPr>
          <w:rFonts w:ascii="Lato" w:hAnsi="Lato" w:cs="Arial"/>
          <w:sz w:val="21"/>
          <w:szCs w:val="21"/>
        </w:rPr>
        <w:tab/>
      </w:r>
      <w:r w:rsidRPr="00B657B0">
        <w:rPr>
          <w:rFonts w:ascii="Lato" w:hAnsi="Lato" w:cs="Arial"/>
          <w:sz w:val="21"/>
          <w:szCs w:val="21"/>
        </w:rPr>
        <w:tab/>
        <w:t>c)</w:t>
      </w:r>
      <w:r w:rsidRPr="00B657B0">
        <w:rPr>
          <w:rFonts w:ascii="Lato" w:hAnsi="Lato" w:cs="Arial"/>
          <w:sz w:val="21"/>
          <w:szCs w:val="21"/>
        </w:rPr>
        <w:tab/>
        <w:t>Voting</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2"/>
          <w:szCs w:val="22"/>
        </w:rPr>
      </w:pPr>
      <w:r>
        <w:rPr>
          <w:rFonts w:ascii="Lato" w:hAnsi="Lato" w:cs="Arial"/>
          <w:sz w:val="22"/>
          <w:szCs w:val="22"/>
        </w:rPr>
        <w:t>VIII</w:t>
      </w:r>
      <w:r>
        <w:rPr>
          <w:rFonts w:ascii="Lato" w:hAnsi="Lato" w:cs="Arial"/>
          <w:sz w:val="22"/>
          <w:szCs w:val="22"/>
        </w:rPr>
        <w:tab/>
      </w:r>
      <w:r>
        <w:rPr>
          <w:rFonts w:ascii="Lato" w:hAnsi="Lato"/>
          <w:b/>
          <w:bCs/>
          <w:color w:val="40BE9F"/>
          <w:spacing w:val="20"/>
          <w:szCs w:val="22"/>
        </w:rPr>
        <w:t>FINANCE</w:t>
      </w:r>
    </w:p>
    <w:p w:rsidR="00B657B0" w:rsidRPr="00B657B0" w:rsidRDefault="00B657B0" w:rsidP="00B657B0">
      <w:pPr>
        <w:rPr>
          <w:rFonts w:ascii="Lato" w:hAnsi="Lato" w:cs="Arial"/>
          <w:sz w:val="22"/>
          <w:szCs w:val="22"/>
        </w:rPr>
      </w:pPr>
    </w:p>
    <w:p w:rsidR="00B657B0" w:rsidRPr="00B657B0" w:rsidRDefault="00B657B0" w:rsidP="00B657B0">
      <w:pPr>
        <w:rPr>
          <w:rFonts w:ascii="Lato" w:hAnsi="Lato" w:cs="Arial"/>
          <w:sz w:val="21"/>
          <w:szCs w:val="21"/>
        </w:rPr>
      </w:pPr>
      <w:r w:rsidRPr="00B657B0">
        <w:rPr>
          <w:rFonts w:ascii="Lato" w:hAnsi="Lato" w:cs="Arial"/>
          <w:sz w:val="22"/>
          <w:szCs w:val="22"/>
        </w:rPr>
        <w:tab/>
        <w:t>1.</w:t>
      </w:r>
      <w:r w:rsidRPr="00B657B0">
        <w:rPr>
          <w:rFonts w:ascii="Lato" w:hAnsi="Lato" w:cs="Arial"/>
          <w:sz w:val="22"/>
          <w:szCs w:val="22"/>
        </w:rPr>
        <w:tab/>
      </w:r>
      <w:r w:rsidR="008560EE">
        <w:rPr>
          <w:rFonts w:ascii="Lato" w:hAnsi="Lato"/>
          <w:b/>
          <w:bCs/>
          <w:color w:val="044A74"/>
          <w:spacing w:val="20"/>
          <w:sz w:val="21"/>
          <w:szCs w:val="22"/>
        </w:rPr>
        <w:t>FISCAL YEAR</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s>
        <w:ind w:left="1440" w:hanging="144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The fiscal year of the District shall be consistent with the fiscal year of the Ontario Physiotherapy Association.</w:t>
      </w:r>
    </w:p>
    <w:p w:rsidR="00B657B0" w:rsidRPr="00B657B0" w:rsidRDefault="00B657B0" w:rsidP="00B657B0">
      <w:pPr>
        <w:rPr>
          <w:rFonts w:ascii="Lato" w:hAnsi="Lato" w:cs="Arial"/>
          <w:sz w:val="21"/>
          <w:szCs w:val="21"/>
        </w:rPr>
      </w:pPr>
    </w:p>
    <w:p w:rsidR="00B657B0" w:rsidRPr="00B657B0" w:rsidRDefault="008560EE" w:rsidP="00B657B0">
      <w:pPr>
        <w:tabs>
          <w:tab w:val="left" w:pos="720"/>
          <w:tab w:val="left" w:pos="1440"/>
        </w:tabs>
        <w:ind w:left="1440" w:hanging="1440"/>
        <w:rPr>
          <w:rFonts w:ascii="Lato" w:hAnsi="Lato" w:cs="Arial"/>
          <w:sz w:val="21"/>
          <w:szCs w:val="21"/>
        </w:rPr>
      </w:pPr>
      <w:r>
        <w:rPr>
          <w:rFonts w:ascii="Lato" w:hAnsi="Lato" w:cs="Arial"/>
          <w:sz w:val="21"/>
          <w:szCs w:val="21"/>
        </w:rPr>
        <w:tab/>
        <w:t>2.</w:t>
      </w:r>
      <w:r>
        <w:rPr>
          <w:rFonts w:ascii="Lato" w:hAnsi="Lato" w:cs="Arial"/>
          <w:sz w:val="21"/>
          <w:szCs w:val="21"/>
        </w:rPr>
        <w:tab/>
      </w:r>
      <w:r>
        <w:rPr>
          <w:rFonts w:ascii="Lato" w:hAnsi="Lato"/>
          <w:b/>
          <w:bCs/>
          <w:color w:val="044A74"/>
          <w:spacing w:val="20"/>
          <w:sz w:val="21"/>
          <w:szCs w:val="22"/>
        </w:rPr>
        <w:t>BANKING AND INVESTMENT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1.</w:t>
      </w:r>
      <w:r w:rsidRPr="00B657B0">
        <w:rPr>
          <w:rFonts w:ascii="Lato" w:hAnsi="Lato" w:cs="Arial"/>
          <w:sz w:val="21"/>
          <w:szCs w:val="21"/>
        </w:rPr>
        <w:tab/>
        <w:t>All monies received by the Treasurer are to be deposited in the name of the District in any deposit taking institutions where deposits are insured by the Canada Deposit Insurance Corporation.</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2.</w:t>
      </w:r>
      <w:r w:rsidRPr="00B657B0">
        <w:rPr>
          <w:rFonts w:ascii="Lato" w:hAnsi="Lato" w:cs="Arial"/>
          <w:sz w:val="21"/>
          <w:szCs w:val="21"/>
        </w:rPr>
        <w:tab/>
        <w:t>The Executive Committee may invest monies in instruments of deposit taking institutions providing the total of the investments in each institution does not exceed the amount protected by the insurance of that institution.</w:t>
      </w:r>
    </w:p>
    <w:p w:rsidR="00B657B0" w:rsidRPr="00B657B0" w:rsidRDefault="00B657B0" w:rsidP="00B657B0">
      <w:pPr>
        <w:rPr>
          <w:rFonts w:ascii="Lato" w:hAnsi="Lato" w:cs="Arial"/>
          <w:sz w:val="22"/>
          <w:szCs w:val="22"/>
        </w:rPr>
      </w:pPr>
    </w:p>
    <w:p w:rsidR="00B657B0" w:rsidRPr="00B657B0" w:rsidRDefault="00B657B0" w:rsidP="00B657B0">
      <w:pPr>
        <w:rPr>
          <w:rFonts w:ascii="Lato" w:hAnsi="Lato" w:cs="Arial"/>
          <w:sz w:val="21"/>
          <w:szCs w:val="21"/>
        </w:rPr>
      </w:pPr>
      <w:r w:rsidRPr="00B657B0">
        <w:rPr>
          <w:rFonts w:ascii="Lato" w:hAnsi="Lato" w:cs="Arial"/>
          <w:sz w:val="22"/>
          <w:szCs w:val="22"/>
        </w:rPr>
        <w:tab/>
      </w:r>
      <w:r w:rsidR="008560EE">
        <w:rPr>
          <w:rFonts w:ascii="Lato" w:hAnsi="Lato" w:cs="Arial"/>
          <w:sz w:val="21"/>
          <w:szCs w:val="21"/>
        </w:rPr>
        <w:t>3.</w:t>
      </w:r>
      <w:r w:rsidR="008560EE">
        <w:rPr>
          <w:rFonts w:ascii="Lato" w:hAnsi="Lato" w:cs="Arial"/>
          <w:sz w:val="21"/>
          <w:szCs w:val="21"/>
        </w:rPr>
        <w:tab/>
      </w:r>
      <w:r w:rsidR="008560EE">
        <w:rPr>
          <w:rFonts w:ascii="Lato" w:hAnsi="Lato"/>
          <w:b/>
          <w:bCs/>
          <w:color w:val="044A74"/>
          <w:spacing w:val="20"/>
          <w:sz w:val="21"/>
          <w:szCs w:val="22"/>
        </w:rPr>
        <w:t>PAYMENT OF BILLS AND ACCOUNTS</w:t>
      </w:r>
    </w:p>
    <w:p w:rsidR="00B657B0" w:rsidRPr="00B657B0" w:rsidRDefault="00B657B0" w:rsidP="00B657B0">
      <w:pPr>
        <w:rPr>
          <w:rFonts w:ascii="Lato" w:hAnsi="Lato" w:cs="Arial"/>
          <w:sz w:val="22"/>
          <w:szCs w:val="22"/>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2"/>
          <w:szCs w:val="22"/>
        </w:rPr>
        <w:tab/>
      </w:r>
      <w:r w:rsidRPr="00B657B0">
        <w:rPr>
          <w:rFonts w:ascii="Lato" w:hAnsi="Lato" w:cs="Arial"/>
          <w:sz w:val="22"/>
          <w:szCs w:val="22"/>
        </w:rPr>
        <w:tab/>
        <w:t>1.</w:t>
      </w:r>
      <w:r w:rsidRPr="00B657B0">
        <w:rPr>
          <w:rFonts w:ascii="Lato" w:hAnsi="Lato" w:cs="Arial"/>
          <w:sz w:val="22"/>
          <w:szCs w:val="22"/>
        </w:rPr>
        <w:tab/>
      </w:r>
      <w:r w:rsidRPr="00B657B0">
        <w:rPr>
          <w:rFonts w:ascii="Lato" w:hAnsi="Lato" w:cs="Arial"/>
          <w:sz w:val="21"/>
          <w:szCs w:val="21"/>
        </w:rPr>
        <w:t>The Treasurer shall be responsible for examining all bills and accounts rendered to the District.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2.</w:t>
      </w:r>
      <w:r w:rsidRPr="00B657B0">
        <w:rPr>
          <w:rFonts w:ascii="Lato" w:hAnsi="Lato" w:cs="Arial"/>
          <w:sz w:val="21"/>
          <w:szCs w:val="21"/>
        </w:rPr>
        <w:tab/>
        <w:t>All accounts shall be paid by cheque.</w:t>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3.</w:t>
      </w:r>
      <w:r w:rsidRPr="00B657B0">
        <w:rPr>
          <w:rFonts w:ascii="Lato" w:hAnsi="Lato" w:cs="Arial"/>
          <w:sz w:val="21"/>
          <w:szCs w:val="21"/>
        </w:rPr>
        <w:tab/>
        <w:t>The Treasurer and two other officers, appointed by the Executive Committee, shall be the signing officers of the District.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4.</w:t>
      </w:r>
      <w:r w:rsidRPr="00B657B0">
        <w:rPr>
          <w:rFonts w:ascii="Lato" w:hAnsi="Lato" w:cs="Arial"/>
          <w:sz w:val="21"/>
          <w:szCs w:val="21"/>
        </w:rPr>
        <w:tab/>
        <w:t>The signature of any two signing officers shall be required on cheques.</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5.</w:t>
      </w:r>
      <w:r w:rsidRPr="00B657B0">
        <w:rPr>
          <w:rFonts w:ascii="Lato" w:hAnsi="Lato" w:cs="Arial"/>
          <w:sz w:val="21"/>
          <w:szCs w:val="21"/>
        </w:rPr>
        <w:tab/>
        <w:t>The Executive Committee shall monitor the payment of accounts through its examination of financial statements provided by the Treasurer on a regular basis.</w:t>
      </w:r>
    </w:p>
    <w:p w:rsidR="00B657B0" w:rsidRPr="00B657B0" w:rsidRDefault="00B657B0" w:rsidP="00B657B0">
      <w:pPr>
        <w:rPr>
          <w:rFonts w:ascii="Lato" w:hAnsi="Lato" w:cs="Arial"/>
          <w:sz w:val="22"/>
          <w:szCs w:val="22"/>
        </w:rPr>
      </w:pPr>
    </w:p>
    <w:p w:rsidR="00B657B0" w:rsidRPr="00B657B0" w:rsidRDefault="00B657B0" w:rsidP="00B657B0">
      <w:pPr>
        <w:rPr>
          <w:rFonts w:ascii="Lato" w:hAnsi="Lato" w:cs="Arial"/>
          <w:sz w:val="21"/>
          <w:szCs w:val="21"/>
        </w:rPr>
      </w:pPr>
      <w:r w:rsidRPr="00B657B0">
        <w:rPr>
          <w:rFonts w:ascii="Lato" w:hAnsi="Lato" w:cs="Arial"/>
          <w:sz w:val="22"/>
          <w:szCs w:val="22"/>
        </w:rPr>
        <w:tab/>
      </w:r>
      <w:r w:rsidR="008560EE">
        <w:rPr>
          <w:rFonts w:ascii="Lato" w:hAnsi="Lato" w:cs="Arial"/>
          <w:sz w:val="21"/>
          <w:szCs w:val="21"/>
        </w:rPr>
        <w:t>4.</w:t>
      </w:r>
      <w:r w:rsidR="008560EE">
        <w:rPr>
          <w:rFonts w:ascii="Lato" w:hAnsi="Lato" w:cs="Arial"/>
          <w:sz w:val="21"/>
          <w:szCs w:val="21"/>
        </w:rPr>
        <w:tab/>
      </w:r>
      <w:r w:rsidR="008560EE">
        <w:rPr>
          <w:rFonts w:ascii="Lato" w:hAnsi="Lato"/>
          <w:b/>
          <w:bCs/>
          <w:color w:val="044A74"/>
          <w:spacing w:val="20"/>
          <w:sz w:val="21"/>
          <w:szCs w:val="22"/>
        </w:rPr>
        <w:t>AUDIT</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1.</w:t>
      </w:r>
      <w:r w:rsidRPr="00B657B0">
        <w:rPr>
          <w:rFonts w:ascii="Lato" w:hAnsi="Lato" w:cs="Arial"/>
          <w:sz w:val="21"/>
          <w:szCs w:val="21"/>
        </w:rPr>
        <w:tab/>
        <w:t>A financial reviewer, who shall not be an OPA member, shall be appointed by the Executive Committee prior to the end of the fiscal year.</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2.</w:t>
      </w:r>
      <w:r w:rsidRPr="00B657B0">
        <w:rPr>
          <w:rFonts w:ascii="Lato" w:hAnsi="Lato" w:cs="Arial"/>
          <w:sz w:val="21"/>
          <w:szCs w:val="21"/>
        </w:rPr>
        <w:tab/>
        <w:t>The reviewer shall conduct a full review of the financial transactions of the District at the end of the fiscal year and at the end of the Treasurer's term of office.</w:t>
      </w:r>
    </w:p>
    <w:p w:rsidR="00B657B0" w:rsidRPr="00B657B0" w:rsidRDefault="00B657B0" w:rsidP="00B657B0">
      <w:pPr>
        <w:rPr>
          <w:rFonts w:ascii="Lato" w:hAnsi="Lato" w:cs="Arial"/>
          <w:sz w:val="21"/>
          <w:szCs w:val="21"/>
        </w:rPr>
      </w:pPr>
    </w:p>
    <w:p w:rsidR="00B657B0" w:rsidRPr="00B657B0" w:rsidRDefault="00B657B0" w:rsidP="00B657B0">
      <w:pPr>
        <w:tabs>
          <w:tab w:val="left" w:pos="720"/>
          <w:tab w:val="left" w:pos="1440"/>
          <w:tab w:val="left" w:pos="2160"/>
        </w:tabs>
        <w:ind w:left="2160" w:hanging="2160"/>
        <w:rPr>
          <w:rFonts w:ascii="Lato" w:hAnsi="Lato" w:cs="Arial"/>
          <w:sz w:val="21"/>
          <w:szCs w:val="21"/>
        </w:rPr>
      </w:pPr>
      <w:r w:rsidRPr="00B657B0">
        <w:rPr>
          <w:rFonts w:ascii="Lato" w:hAnsi="Lato" w:cs="Arial"/>
          <w:sz w:val="21"/>
          <w:szCs w:val="21"/>
        </w:rPr>
        <w:tab/>
      </w:r>
      <w:r w:rsidRPr="00B657B0">
        <w:rPr>
          <w:rFonts w:ascii="Lato" w:hAnsi="Lato" w:cs="Arial"/>
          <w:sz w:val="21"/>
          <w:szCs w:val="21"/>
        </w:rPr>
        <w:tab/>
        <w:t>3.</w:t>
      </w:r>
      <w:r w:rsidRPr="00B657B0">
        <w:rPr>
          <w:rFonts w:ascii="Lato" w:hAnsi="Lato" w:cs="Arial"/>
          <w:sz w:val="21"/>
          <w:szCs w:val="21"/>
        </w:rPr>
        <w:tab/>
        <w:t>The prepared annual balance sheet, and related statement of receipts and disbursements shall be presented at the Annual General Meeting and a copy provided to the OPA.</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5.</w:t>
      </w:r>
      <w:r>
        <w:rPr>
          <w:rFonts w:ascii="Lato" w:hAnsi="Lato" w:cs="Arial"/>
          <w:sz w:val="21"/>
          <w:szCs w:val="21"/>
        </w:rPr>
        <w:tab/>
      </w:r>
      <w:r>
        <w:rPr>
          <w:rFonts w:ascii="Lato" w:hAnsi="Lato"/>
          <w:b/>
          <w:bCs/>
          <w:color w:val="044A74"/>
          <w:spacing w:val="20"/>
          <w:sz w:val="21"/>
          <w:szCs w:val="22"/>
        </w:rPr>
        <w:t>MEMORANDUM OF AGREEMENT</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6.</w:t>
      </w:r>
      <w:r>
        <w:rPr>
          <w:rFonts w:ascii="Lato" w:hAnsi="Lato" w:cs="Arial"/>
          <w:sz w:val="21"/>
          <w:szCs w:val="21"/>
        </w:rPr>
        <w:tab/>
      </w:r>
      <w:r>
        <w:rPr>
          <w:rFonts w:ascii="Lato" w:hAnsi="Lato"/>
          <w:b/>
          <w:bCs/>
          <w:color w:val="044A74"/>
          <w:spacing w:val="20"/>
          <w:sz w:val="21"/>
          <w:szCs w:val="22"/>
        </w:rPr>
        <w:t>BORROWING OR LENDING</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2"/>
          <w:szCs w:val="22"/>
        </w:rPr>
      </w:pPr>
      <w:r w:rsidRPr="008560EE">
        <w:rPr>
          <w:rFonts w:ascii="Lato" w:hAnsi="Lato" w:cs="Arial"/>
          <w:b/>
          <w:color w:val="48BD9E"/>
          <w:sz w:val="22"/>
          <w:szCs w:val="22"/>
        </w:rPr>
        <w:t>IX</w:t>
      </w:r>
      <w:r>
        <w:rPr>
          <w:rFonts w:ascii="Lato" w:hAnsi="Lato" w:cs="Arial"/>
          <w:sz w:val="22"/>
          <w:szCs w:val="22"/>
        </w:rPr>
        <w:tab/>
      </w:r>
      <w:r>
        <w:rPr>
          <w:rFonts w:ascii="Lato" w:hAnsi="Lato"/>
          <w:b/>
          <w:bCs/>
          <w:color w:val="40BE9F"/>
          <w:spacing w:val="20"/>
          <w:szCs w:val="22"/>
        </w:rPr>
        <w:t>LIAISON</w:t>
      </w:r>
    </w:p>
    <w:p w:rsidR="00B657B0" w:rsidRPr="00B657B0" w:rsidRDefault="00B657B0" w:rsidP="00B657B0">
      <w:pPr>
        <w:rPr>
          <w:rFonts w:ascii="Lato" w:hAnsi="Lato" w:cs="Arial"/>
          <w:sz w:val="22"/>
          <w:szCs w:val="22"/>
        </w:rPr>
      </w:pPr>
    </w:p>
    <w:p w:rsidR="00B657B0" w:rsidRPr="00B657B0" w:rsidRDefault="008560EE" w:rsidP="00B657B0">
      <w:pPr>
        <w:rPr>
          <w:rFonts w:ascii="Lato" w:hAnsi="Lato" w:cs="Arial"/>
          <w:sz w:val="22"/>
          <w:szCs w:val="22"/>
        </w:rPr>
      </w:pPr>
      <w:r w:rsidRPr="008560EE">
        <w:rPr>
          <w:rFonts w:ascii="Lato" w:hAnsi="Lato" w:cs="Arial"/>
          <w:b/>
          <w:color w:val="48BD9E"/>
          <w:sz w:val="22"/>
          <w:szCs w:val="22"/>
        </w:rPr>
        <w:t>X</w:t>
      </w:r>
      <w:r>
        <w:rPr>
          <w:rFonts w:ascii="Lato" w:hAnsi="Lato" w:cs="Arial"/>
          <w:sz w:val="22"/>
          <w:szCs w:val="22"/>
        </w:rPr>
        <w:tab/>
      </w:r>
      <w:r>
        <w:rPr>
          <w:rFonts w:ascii="Lato" w:hAnsi="Lato"/>
          <w:b/>
          <w:bCs/>
          <w:color w:val="40BE9F"/>
          <w:spacing w:val="20"/>
          <w:szCs w:val="22"/>
        </w:rPr>
        <w:t>AUTHORITY</w:t>
      </w:r>
    </w:p>
    <w:p w:rsidR="00B657B0" w:rsidRPr="00B657B0" w:rsidRDefault="00B657B0" w:rsidP="00B657B0">
      <w:pPr>
        <w:rPr>
          <w:rFonts w:ascii="Lato" w:hAnsi="Lato" w:cs="Arial"/>
          <w:sz w:val="22"/>
          <w:szCs w:val="22"/>
        </w:rPr>
      </w:pPr>
    </w:p>
    <w:p w:rsidR="00B657B0" w:rsidRPr="00B657B0" w:rsidRDefault="00B657B0" w:rsidP="00B657B0">
      <w:pPr>
        <w:ind w:left="720"/>
        <w:rPr>
          <w:rFonts w:ascii="Lato" w:hAnsi="Lato" w:cs="Arial"/>
          <w:sz w:val="21"/>
          <w:szCs w:val="21"/>
        </w:rPr>
      </w:pPr>
      <w:r w:rsidRPr="00B657B0">
        <w:rPr>
          <w:rFonts w:ascii="Lato" w:hAnsi="Lato" w:cs="Arial"/>
          <w:sz w:val="21"/>
          <w:szCs w:val="21"/>
        </w:rPr>
        <w:t>The OPA shall have a general power of supervision and control over the District.</w:t>
      </w:r>
    </w:p>
    <w:p w:rsidR="00B657B0" w:rsidRPr="00B657B0" w:rsidRDefault="00B657B0" w:rsidP="00B657B0">
      <w:pPr>
        <w:rPr>
          <w:rFonts w:ascii="Lato" w:hAnsi="Lato" w:cs="Arial"/>
          <w:sz w:val="22"/>
          <w:szCs w:val="22"/>
        </w:rPr>
      </w:pPr>
    </w:p>
    <w:p w:rsidR="00B657B0" w:rsidRPr="00B657B0" w:rsidRDefault="008560EE" w:rsidP="00B657B0">
      <w:pPr>
        <w:rPr>
          <w:rFonts w:ascii="Lato" w:hAnsi="Lato" w:cs="Arial"/>
          <w:sz w:val="22"/>
          <w:szCs w:val="22"/>
        </w:rPr>
      </w:pPr>
      <w:r w:rsidRPr="008560EE">
        <w:rPr>
          <w:rFonts w:ascii="Lato" w:hAnsi="Lato" w:cs="Arial"/>
          <w:b/>
          <w:color w:val="48BD9E"/>
          <w:sz w:val="22"/>
          <w:szCs w:val="22"/>
        </w:rPr>
        <w:t>XI</w:t>
      </w:r>
      <w:r>
        <w:rPr>
          <w:rFonts w:ascii="Lato" w:hAnsi="Lato" w:cs="Arial"/>
          <w:sz w:val="22"/>
          <w:szCs w:val="22"/>
        </w:rPr>
        <w:tab/>
      </w:r>
      <w:r>
        <w:rPr>
          <w:rFonts w:ascii="Lato" w:hAnsi="Lato"/>
          <w:b/>
          <w:bCs/>
          <w:color w:val="40BE9F"/>
          <w:spacing w:val="20"/>
          <w:szCs w:val="22"/>
        </w:rPr>
        <w:t>AMENDMENTS TO THE CONSTITUTION</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1.</w:t>
      </w:r>
      <w:r>
        <w:rPr>
          <w:rFonts w:ascii="Lato" w:hAnsi="Lato" w:cs="Arial"/>
          <w:sz w:val="21"/>
          <w:szCs w:val="21"/>
        </w:rPr>
        <w:tab/>
      </w:r>
      <w:r>
        <w:rPr>
          <w:rFonts w:ascii="Lato" w:hAnsi="Lato"/>
          <w:b/>
          <w:bCs/>
          <w:color w:val="044A74"/>
          <w:spacing w:val="20"/>
          <w:sz w:val="21"/>
          <w:szCs w:val="22"/>
        </w:rPr>
        <w:t>AMENDMENTS</w:t>
      </w:r>
    </w:p>
    <w:p w:rsidR="00B657B0" w:rsidRPr="00B657B0" w:rsidRDefault="00B657B0" w:rsidP="00B657B0">
      <w:pPr>
        <w:rPr>
          <w:rFonts w:ascii="Lato" w:hAnsi="Lato" w:cs="Arial"/>
          <w:sz w:val="21"/>
          <w:szCs w:val="21"/>
        </w:rPr>
      </w:pPr>
    </w:p>
    <w:p w:rsidR="00B657B0" w:rsidRPr="00B657B0" w:rsidRDefault="00B657B0" w:rsidP="00B657B0">
      <w:pPr>
        <w:ind w:left="720"/>
        <w:rPr>
          <w:rFonts w:ascii="Lato" w:hAnsi="Lato" w:cs="Arial"/>
          <w:sz w:val="21"/>
          <w:szCs w:val="21"/>
        </w:rPr>
      </w:pPr>
      <w:r w:rsidRPr="00B657B0">
        <w:rPr>
          <w:rFonts w:ascii="Lato" w:hAnsi="Lato" w:cs="Arial"/>
          <w:sz w:val="21"/>
          <w:szCs w:val="21"/>
        </w:rPr>
        <w:t>Amendments to the Constitution may be made at any General Meeting of the District.</w:t>
      </w: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1"/>
          <w:szCs w:val="21"/>
        </w:rPr>
      </w:pPr>
      <w:r>
        <w:rPr>
          <w:rFonts w:ascii="Lato" w:hAnsi="Lato" w:cs="Arial"/>
          <w:sz w:val="21"/>
          <w:szCs w:val="21"/>
        </w:rPr>
        <w:tab/>
        <w:t>2.</w:t>
      </w:r>
      <w:r>
        <w:rPr>
          <w:rFonts w:ascii="Lato" w:hAnsi="Lato" w:cs="Arial"/>
          <w:sz w:val="21"/>
          <w:szCs w:val="21"/>
        </w:rPr>
        <w:tab/>
      </w:r>
      <w:r>
        <w:rPr>
          <w:rFonts w:ascii="Lato" w:hAnsi="Lato"/>
          <w:b/>
          <w:bCs/>
          <w:color w:val="044A74"/>
          <w:spacing w:val="20"/>
          <w:sz w:val="21"/>
          <w:szCs w:val="22"/>
        </w:rPr>
        <w:t>METHOD OF AMENDING</w:t>
      </w:r>
    </w:p>
    <w:p w:rsidR="00B657B0" w:rsidRPr="00B657B0" w:rsidRDefault="00B657B0" w:rsidP="00B657B0">
      <w:pPr>
        <w:rPr>
          <w:rFonts w:ascii="Lato" w:hAnsi="Lato" w:cs="Arial"/>
          <w:sz w:val="21"/>
          <w:szCs w:val="21"/>
        </w:rPr>
      </w:pPr>
    </w:p>
    <w:p w:rsidR="00B657B0" w:rsidRPr="00B657B0" w:rsidRDefault="008560EE" w:rsidP="00B657B0">
      <w:pPr>
        <w:numPr>
          <w:ilvl w:val="0"/>
          <w:numId w:val="6"/>
        </w:numPr>
        <w:rPr>
          <w:rFonts w:ascii="Lato" w:hAnsi="Lato" w:cs="Arial"/>
          <w:sz w:val="21"/>
          <w:szCs w:val="21"/>
        </w:rPr>
      </w:pPr>
      <w:r>
        <w:rPr>
          <w:rFonts w:ascii="Lato" w:hAnsi="Lato"/>
          <w:b/>
          <w:bCs/>
          <w:color w:val="044A74"/>
          <w:spacing w:val="20"/>
          <w:sz w:val="21"/>
          <w:szCs w:val="22"/>
        </w:rPr>
        <w:t>NOTIFICATION OF AMENDMENTS</w:t>
      </w:r>
    </w:p>
    <w:p w:rsidR="00B657B0" w:rsidRPr="00B657B0" w:rsidRDefault="00B657B0" w:rsidP="00B657B0">
      <w:pPr>
        <w:rPr>
          <w:rFonts w:ascii="Lato" w:hAnsi="Lato" w:cs="Arial"/>
          <w:sz w:val="21"/>
          <w:szCs w:val="21"/>
        </w:rPr>
      </w:pPr>
    </w:p>
    <w:p w:rsidR="00B657B0" w:rsidRPr="00B657B0" w:rsidRDefault="00B657B0" w:rsidP="00B657B0">
      <w:pPr>
        <w:rPr>
          <w:rFonts w:ascii="Lato" w:hAnsi="Lato" w:cs="Arial"/>
          <w:sz w:val="21"/>
          <w:szCs w:val="21"/>
        </w:rPr>
      </w:pPr>
    </w:p>
    <w:p w:rsidR="00B657B0" w:rsidRPr="00B657B0" w:rsidRDefault="008560EE" w:rsidP="00B657B0">
      <w:pPr>
        <w:rPr>
          <w:rFonts w:ascii="Lato" w:hAnsi="Lato" w:cs="Arial"/>
          <w:sz w:val="22"/>
          <w:szCs w:val="22"/>
        </w:rPr>
      </w:pPr>
      <w:r>
        <w:rPr>
          <w:rFonts w:ascii="Lato" w:hAnsi="Lato"/>
          <w:b/>
          <w:bCs/>
          <w:color w:val="40BE9F"/>
          <w:spacing w:val="20"/>
          <w:szCs w:val="22"/>
        </w:rPr>
        <w:t>INTERPRETATION</w:t>
      </w:r>
    </w:p>
    <w:p w:rsidR="00B657B0" w:rsidRPr="00B657B0" w:rsidRDefault="00B657B0" w:rsidP="00B657B0">
      <w:pPr>
        <w:rPr>
          <w:rFonts w:ascii="Lato" w:hAnsi="Lato" w:cs="Arial"/>
          <w:sz w:val="22"/>
          <w:szCs w:val="22"/>
        </w:rPr>
      </w:pPr>
    </w:p>
    <w:p w:rsidR="00DD221A" w:rsidRPr="00B657B0" w:rsidRDefault="00B657B0" w:rsidP="00DF73BA">
      <w:pPr>
        <w:rPr>
          <w:rFonts w:ascii="Lato" w:hAnsi="Lato" w:cs="Arial"/>
          <w:sz w:val="21"/>
          <w:szCs w:val="21"/>
        </w:rPr>
      </w:pPr>
      <w:r w:rsidRPr="00B657B0">
        <w:rPr>
          <w:rFonts w:ascii="Lato" w:hAnsi="Lato" w:cs="Arial"/>
          <w:sz w:val="21"/>
          <w:szCs w:val="21"/>
        </w:rPr>
        <w:t>The Constitutions shall be read with all grammatical changes as are necessary to apply to all members.</w:t>
      </w:r>
    </w:p>
    <w:sectPr w:rsidR="00DD221A" w:rsidRPr="00B657B0" w:rsidSect="007B50B5">
      <w:headerReference w:type="default" r:id="rId8"/>
      <w:footerReference w:type="default" r:id="rId9"/>
      <w:type w:val="continuous"/>
      <w:pgSz w:w="12240" w:h="15840"/>
      <w:pgMar w:top="2325" w:right="1871" w:bottom="1599" w:left="1871" w:header="709"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B0" w:rsidRDefault="00B657B0" w:rsidP="00A6262F">
      <w:r>
        <w:separator/>
      </w:r>
    </w:p>
  </w:endnote>
  <w:endnote w:type="continuationSeparator" w:id="0">
    <w:p w:rsidR="00B657B0" w:rsidRDefault="00B657B0" w:rsidP="00A6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ato Light">
    <w:altName w:val="Segoe UI"/>
    <w:panose1 w:val="020F03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09" w:rsidRDefault="000B0109">
    <w:pPr>
      <w:pStyle w:val="Footer"/>
    </w:pPr>
  </w:p>
  <w:p w:rsidR="000B0109" w:rsidRDefault="000B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B0" w:rsidRDefault="00B657B0" w:rsidP="00A6262F">
      <w:r>
        <w:separator/>
      </w:r>
    </w:p>
  </w:footnote>
  <w:footnote w:type="continuationSeparator" w:id="0">
    <w:p w:rsidR="00B657B0" w:rsidRDefault="00B657B0" w:rsidP="00A6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09" w:rsidRDefault="000B0109">
    <w:pPr>
      <w:pStyle w:val="Header"/>
    </w:pPr>
    <w:r>
      <w:rPr>
        <w:noProof/>
        <w:lang w:eastAsia="en-CA"/>
      </w:rPr>
      <w:drawing>
        <wp:anchor distT="0" distB="0" distL="114300" distR="114300" simplePos="0" relativeHeight="251662336" behindDoc="0" locked="0" layoutInCell="1" allowOverlap="1" wp14:anchorId="24FB507D" wp14:editId="584BA40D">
          <wp:simplePos x="0" y="0"/>
          <wp:positionH relativeFrom="margin">
            <wp:posOffset>-795020</wp:posOffset>
          </wp:positionH>
          <wp:positionV relativeFrom="margin">
            <wp:posOffset>-1016000</wp:posOffset>
          </wp:positionV>
          <wp:extent cx="2245995" cy="7924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5995" cy="792480"/>
                  </a:xfrm>
                  <a:prstGeom prst="rect">
                    <a:avLst/>
                  </a:prstGeom>
                </pic:spPr>
              </pic:pic>
            </a:graphicData>
          </a:graphic>
          <wp14:sizeRelH relativeFrom="margin">
            <wp14:pctWidth>0</wp14:pctWidth>
          </wp14:sizeRelH>
          <wp14:sizeRelV relativeFrom="margin">
            <wp14:pctHeight>0</wp14:pctHeight>
          </wp14:sizeRelV>
        </wp:anchor>
      </w:drawing>
    </w:r>
  </w:p>
  <w:p w:rsidR="000B0109" w:rsidRDefault="000B0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51C"/>
    <w:multiLevelType w:val="hybridMultilevel"/>
    <w:tmpl w:val="06F2B3FA"/>
    <w:lvl w:ilvl="0" w:tplc="D96E0EB8">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D781F04"/>
    <w:multiLevelType w:val="hybridMultilevel"/>
    <w:tmpl w:val="07326958"/>
    <w:lvl w:ilvl="0" w:tplc="DA7663FC">
      <w:start w:val="1"/>
      <w:numFmt w:val="bullet"/>
      <w:lvlText w:val=""/>
      <w:lvlJc w:val="left"/>
      <w:pPr>
        <w:ind w:left="720" w:hanging="360"/>
      </w:pPr>
      <w:rPr>
        <w:rFonts w:ascii="Symbol" w:hAnsi="Symbol" w:hint="default"/>
        <w:color w:val="044A7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33A97"/>
    <w:multiLevelType w:val="hybridMultilevel"/>
    <w:tmpl w:val="0B5C3150"/>
    <w:lvl w:ilvl="0" w:tplc="DA7663FC">
      <w:start w:val="1"/>
      <w:numFmt w:val="bullet"/>
      <w:lvlText w:val=""/>
      <w:lvlJc w:val="left"/>
      <w:pPr>
        <w:ind w:left="720" w:hanging="360"/>
      </w:pPr>
      <w:rPr>
        <w:rFonts w:ascii="Symbol" w:hAnsi="Symbol" w:hint="default"/>
        <w:color w:val="044A74"/>
      </w:rPr>
    </w:lvl>
    <w:lvl w:ilvl="1" w:tplc="BF5E1D62">
      <w:start w:val="1"/>
      <w:numFmt w:val="bullet"/>
      <w:lvlText w:val=""/>
      <w:lvlJc w:val="left"/>
      <w:pPr>
        <w:ind w:left="1440" w:hanging="360"/>
      </w:pPr>
      <w:rPr>
        <w:rFonts w:ascii="Symbol" w:hAnsi="Symbol" w:hint="default"/>
        <w:color w:val="40BE9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C418D"/>
    <w:multiLevelType w:val="hybridMultilevel"/>
    <w:tmpl w:val="E8186848"/>
    <w:lvl w:ilvl="0" w:tplc="DA7663FC">
      <w:start w:val="1"/>
      <w:numFmt w:val="bullet"/>
      <w:lvlText w:val=""/>
      <w:lvlJc w:val="left"/>
      <w:pPr>
        <w:ind w:left="720" w:hanging="360"/>
      </w:pPr>
      <w:rPr>
        <w:rFonts w:ascii="Symbol" w:hAnsi="Symbol" w:hint="default"/>
        <w:color w:val="044A74"/>
      </w:rPr>
    </w:lvl>
    <w:lvl w:ilvl="1" w:tplc="BF5E1D62">
      <w:start w:val="1"/>
      <w:numFmt w:val="bullet"/>
      <w:lvlText w:val=""/>
      <w:lvlJc w:val="left"/>
      <w:pPr>
        <w:ind w:left="1440" w:hanging="360"/>
      </w:pPr>
      <w:rPr>
        <w:rFonts w:ascii="Symbol" w:hAnsi="Symbol" w:hint="default"/>
        <w:color w:val="40BE9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5678C"/>
    <w:multiLevelType w:val="hybridMultilevel"/>
    <w:tmpl w:val="62A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5FBA"/>
    <w:multiLevelType w:val="hybridMultilevel"/>
    <w:tmpl w:val="4A0624EC"/>
    <w:lvl w:ilvl="0" w:tplc="DA7663FC">
      <w:start w:val="1"/>
      <w:numFmt w:val="bullet"/>
      <w:lvlText w:val=""/>
      <w:lvlJc w:val="left"/>
      <w:pPr>
        <w:ind w:left="720" w:hanging="360"/>
      </w:pPr>
      <w:rPr>
        <w:rFonts w:ascii="Symbol" w:hAnsi="Symbol" w:hint="default"/>
        <w:color w:val="044A74"/>
      </w:rPr>
    </w:lvl>
    <w:lvl w:ilvl="1" w:tplc="DA7663FC">
      <w:start w:val="1"/>
      <w:numFmt w:val="bullet"/>
      <w:lvlText w:val=""/>
      <w:lvlJc w:val="left"/>
      <w:pPr>
        <w:ind w:left="1440" w:hanging="360"/>
      </w:pPr>
      <w:rPr>
        <w:rFonts w:ascii="Symbol" w:hAnsi="Symbol" w:hint="default"/>
        <w:color w:val="044A7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B0"/>
    <w:rsid w:val="000138A6"/>
    <w:rsid w:val="000430F4"/>
    <w:rsid w:val="00085410"/>
    <w:rsid w:val="000B0109"/>
    <w:rsid w:val="00110F57"/>
    <w:rsid w:val="0014394C"/>
    <w:rsid w:val="0018216F"/>
    <w:rsid w:val="001D0577"/>
    <w:rsid w:val="00212450"/>
    <w:rsid w:val="0021476D"/>
    <w:rsid w:val="00225B6E"/>
    <w:rsid w:val="00226ECA"/>
    <w:rsid w:val="0024666A"/>
    <w:rsid w:val="00261A2A"/>
    <w:rsid w:val="002908B2"/>
    <w:rsid w:val="003205ED"/>
    <w:rsid w:val="00336B6E"/>
    <w:rsid w:val="003D5E1F"/>
    <w:rsid w:val="00401EB2"/>
    <w:rsid w:val="00431508"/>
    <w:rsid w:val="004A227B"/>
    <w:rsid w:val="004F5865"/>
    <w:rsid w:val="004F708C"/>
    <w:rsid w:val="00525E6A"/>
    <w:rsid w:val="0058730D"/>
    <w:rsid w:val="005D1692"/>
    <w:rsid w:val="005D5F3B"/>
    <w:rsid w:val="005E566D"/>
    <w:rsid w:val="0062316D"/>
    <w:rsid w:val="0067124D"/>
    <w:rsid w:val="00686195"/>
    <w:rsid w:val="007479E9"/>
    <w:rsid w:val="007B50B5"/>
    <w:rsid w:val="0085259F"/>
    <w:rsid w:val="008560EE"/>
    <w:rsid w:val="00866651"/>
    <w:rsid w:val="008A6CB2"/>
    <w:rsid w:val="008D191A"/>
    <w:rsid w:val="009610E5"/>
    <w:rsid w:val="00976125"/>
    <w:rsid w:val="0098795B"/>
    <w:rsid w:val="009B57F8"/>
    <w:rsid w:val="009C0A00"/>
    <w:rsid w:val="009E1940"/>
    <w:rsid w:val="00A07643"/>
    <w:rsid w:val="00A11E47"/>
    <w:rsid w:val="00A607F5"/>
    <w:rsid w:val="00A6262F"/>
    <w:rsid w:val="00AD08E6"/>
    <w:rsid w:val="00AE1E30"/>
    <w:rsid w:val="00B2271C"/>
    <w:rsid w:val="00B2745A"/>
    <w:rsid w:val="00B642AA"/>
    <w:rsid w:val="00B657B0"/>
    <w:rsid w:val="00B6680D"/>
    <w:rsid w:val="00BE6615"/>
    <w:rsid w:val="00BF2F27"/>
    <w:rsid w:val="00C035E7"/>
    <w:rsid w:val="00C54982"/>
    <w:rsid w:val="00C91895"/>
    <w:rsid w:val="00CE3502"/>
    <w:rsid w:val="00D23E1F"/>
    <w:rsid w:val="00DB6D30"/>
    <w:rsid w:val="00DD221A"/>
    <w:rsid w:val="00DE25FF"/>
    <w:rsid w:val="00DF34AC"/>
    <w:rsid w:val="00DF73BA"/>
    <w:rsid w:val="00E6483B"/>
    <w:rsid w:val="00E74FCB"/>
    <w:rsid w:val="00EA1209"/>
    <w:rsid w:val="00F0231D"/>
    <w:rsid w:val="00F1222F"/>
    <w:rsid w:val="00F26C31"/>
    <w:rsid w:val="00F45A9F"/>
    <w:rsid w:val="00F865AA"/>
    <w:rsid w:val="00FB5F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1047"/>
  <w15:chartTrackingRefBased/>
  <w15:docId w15:val="{A65B6E2A-6D41-4AC2-AA45-65DF94C0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2F"/>
    <w:pPr>
      <w:tabs>
        <w:tab w:val="center" w:pos="4680"/>
        <w:tab w:val="right" w:pos="9360"/>
      </w:tabs>
    </w:pPr>
  </w:style>
  <w:style w:type="character" w:customStyle="1" w:styleId="HeaderChar">
    <w:name w:val="Header Char"/>
    <w:basedOn w:val="DefaultParagraphFont"/>
    <w:link w:val="Header"/>
    <w:uiPriority w:val="99"/>
    <w:rsid w:val="00A6262F"/>
  </w:style>
  <w:style w:type="paragraph" w:styleId="Footer">
    <w:name w:val="footer"/>
    <w:basedOn w:val="Normal"/>
    <w:link w:val="FooterChar"/>
    <w:uiPriority w:val="99"/>
    <w:unhideWhenUsed/>
    <w:rsid w:val="00A6262F"/>
    <w:pPr>
      <w:tabs>
        <w:tab w:val="center" w:pos="4680"/>
        <w:tab w:val="right" w:pos="9360"/>
      </w:tabs>
    </w:pPr>
  </w:style>
  <w:style w:type="character" w:customStyle="1" w:styleId="FooterChar">
    <w:name w:val="Footer Char"/>
    <w:basedOn w:val="DefaultParagraphFont"/>
    <w:link w:val="Footer"/>
    <w:uiPriority w:val="99"/>
    <w:rsid w:val="00A6262F"/>
  </w:style>
  <w:style w:type="paragraph" w:styleId="ListParagraph">
    <w:name w:val="List Paragraph"/>
    <w:basedOn w:val="Normal"/>
    <w:uiPriority w:val="34"/>
    <w:qFormat/>
    <w:rsid w:val="007479E9"/>
    <w:pPr>
      <w:ind w:left="720"/>
      <w:contextualSpacing/>
    </w:pPr>
  </w:style>
  <w:style w:type="table" w:styleId="TableGrid">
    <w:name w:val="Table Grid"/>
    <w:basedOn w:val="TableNormal"/>
    <w:uiPriority w:val="39"/>
    <w:rsid w:val="00F4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1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Images\Logos%20and%20Branding\Visual%20Identity%20Files\2015-Logo-style-guide\Branding\Templates\OPA_Word_StyleGuid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A39E-EDC5-49ED-A77D-5BED4AA5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OPA_Word_StyleGuide_2.dotx</Template>
  <TotalTime>16</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Pulins</dc:creator>
  <cp:keywords/>
  <dc:description/>
  <cp:lastModifiedBy>Sara Pulins</cp:lastModifiedBy>
  <cp:revision>3</cp:revision>
  <cp:lastPrinted>2015-11-27T21:28:00Z</cp:lastPrinted>
  <dcterms:created xsi:type="dcterms:W3CDTF">2021-11-26T15:44:00Z</dcterms:created>
  <dcterms:modified xsi:type="dcterms:W3CDTF">2021-11-26T16:01:00Z</dcterms:modified>
</cp:coreProperties>
</file>